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5135" w14:textId="2A22FA34" w:rsidR="005D0A3D" w:rsidRDefault="005D0A3D" w:rsidP="005D0A3D">
      <w:pPr>
        <w:pStyle w:val="RS03Header"/>
        <w:jc w:val="center"/>
      </w:pPr>
      <w:r>
        <w:rPr>
          <w:noProof/>
        </w:rPr>
        <w:drawing>
          <wp:anchor distT="0" distB="0" distL="114300" distR="114300" simplePos="0" relativeHeight="251658240" behindDoc="0" locked="0" layoutInCell="1" allowOverlap="1" wp14:anchorId="7CBE6AC1" wp14:editId="4F584C3D">
            <wp:simplePos x="0" y="0"/>
            <wp:positionH relativeFrom="column">
              <wp:posOffset>2384425</wp:posOffset>
            </wp:positionH>
            <wp:positionV relativeFrom="paragraph">
              <wp:posOffset>123825</wp:posOffset>
            </wp:positionV>
            <wp:extent cx="1428750" cy="428625"/>
            <wp:effectExtent l="0" t="0" r="0" b="9525"/>
            <wp:wrapSquare wrapText="bothSides"/>
            <wp:docPr id="4187" name="Picture 4187" descr="A blue and green baby face&#10;&#10;Description automatically generated"/>
            <wp:cNvGraphicFramePr/>
            <a:graphic xmlns:a="http://schemas.openxmlformats.org/drawingml/2006/main">
              <a:graphicData uri="http://schemas.openxmlformats.org/drawingml/2006/picture">
                <pic:pic xmlns:pic="http://schemas.openxmlformats.org/drawingml/2006/picture">
                  <pic:nvPicPr>
                    <pic:cNvPr id="4187" name="Picture 4187" descr="A blue and green baby face&#10;&#10;Description automatically generated"/>
                    <pic:cNvPicPr/>
                  </pic:nvPicPr>
                  <pic:blipFill>
                    <a:blip r:embed="rId11"/>
                    <a:stretch>
                      <a:fillRect/>
                    </a:stretch>
                  </pic:blipFill>
                  <pic:spPr>
                    <a:xfrm>
                      <a:off x="0" y="0"/>
                      <a:ext cx="1428750" cy="428625"/>
                    </a:xfrm>
                    <a:prstGeom prst="rect">
                      <a:avLst/>
                    </a:prstGeom>
                  </pic:spPr>
                </pic:pic>
              </a:graphicData>
            </a:graphic>
          </wp:anchor>
        </w:drawing>
      </w:r>
    </w:p>
    <w:p w14:paraId="54F9C8C9" w14:textId="41F3341C" w:rsidR="005D0A3D" w:rsidRDefault="005D0A3D" w:rsidP="005D0A3D">
      <w:pPr>
        <w:pStyle w:val="RS03Header"/>
      </w:pPr>
      <w:bookmarkStart w:id="0" w:name="_Hlk152581332"/>
    </w:p>
    <w:p w14:paraId="6875496B" w14:textId="77777777" w:rsidR="005D0A3D" w:rsidRPr="005D0A3D" w:rsidRDefault="005D0A3D" w:rsidP="005D0A3D">
      <w:pPr>
        <w:pStyle w:val="RS03Header"/>
        <w:jc w:val="center"/>
        <w:rPr>
          <w:rFonts w:ascii="Calibri" w:hAnsi="Calibri" w:cs="Calibri"/>
          <w:color w:val="FF0000"/>
          <w:sz w:val="24"/>
          <w:szCs w:val="24"/>
        </w:rPr>
      </w:pPr>
    </w:p>
    <w:p w14:paraId="2D557444" w14:textId="54567D14" w:rsidR="001936BD" w:rsidRPr="005D0A3D" w:rsidRDefault="005D0A3D" w:rsidP="005D0A3D">
      <w:pPr>
        <w:pStyle w:val="RS03Header"/>
        <w:jc w:val="center"/>
        <w:rPr>
          <w:rFonts w:ascii="Calibri" w:hAnsi="Calibri" w:cs="Calibri"/>
          <w:color w:val="FF0000"/>
          <w:sz w:val="28"/>
          <w:szCs w:val="28"/>
        </w:rPr>
      </w:pPr>
      <w:r w:rsidRPr="005D0A3D">
        <w:rPr>
          <w:rFonts w:ascii="Calibri" w:hAnsi="Calibri" w:cs="Calibri"/>
          <w:color w:val="FF0000"/>
          <w:sz w:val="28"/>
          <w:szCs w:val="28"/>
        </w:rPr>
        <w:t>Professional use only</w:t>
      </w:r>
    </w:p>
    <w:p w14:paraId="06F7B21C" w14:textId="77777777" w:rsidR="005D0A3D" w:rsidRPr="005D0A3D" w:rsidRDefault="005D0A3D" w:rsidP="005D0A3D">
      <w:pPr>
        <w:pStyle w:val="RS03Header"/>
        <w:jc w:val="center"/>
        <w:rPr>
          <w:rFonts w:ascii="Calibri" w:hAnsi="Calibri" w:cs="Calibri"/>
          <w:color w:val="FF0000"/>
          <w:sz w:val="20"/>
          <w:szCs w:val="20"/>
        </w:rPr>
      </w:pPr>
    </w:p>
    <w:p w14:paraId="2A973110" w14:textId="53CEC6EF" w:rsidR="005D0A3D" w:rsidRPr="005D0A3D" w:rsidRDefault="005D0A3D" w:rsidP="005D0A3D">
      <w:pPr>
        <w:rPr>
          <w:rFonts w:ascii="Calibri" w:hAnsi="Calibri" w:cs="Calibri"/>
          <w:sz w:val="24"/>
          <w:szCs w:val="24"/>
        </w:rPr>
      </w:pPr>
      <w:r w:rsidRPr="005D0A3D">
        <w:rPr>
          <w:rFonts w:ascii="Calibri" w:hAnsi="Calibri" w:cs="Calibri"/>
          <w:sz w:val="24"/>
          <w:szCs w:val="24"/>
        </w:rPr>
        <w:t xml:space="preserve">ICON is the </w:t>
      </w:r>
      <w:r w:rsidRPr="005D0A3D">
        <w:rPr>
          <w:rFonts w:ascii="Calibri" w:hAnsi="Calibri" w:cs="Calibri"/>
          <w:b/>
          <w:bCs/>
          <w:sz w:val="24"/>
          <w:szCs w:val="24"/>
        </w:rPr>
        <w:t>Abusive Head Trauma</w:t>
      </w:r>
      <w:r>
        <w:rPr>
          <w:rFonts w:ascii="Calibri" w:hAnsi="Calibri" w:cs="Calibri"/>
          <w:b/>
          <w:bCs/>
          <w:sz w:val="24"/>
          <w:szCs w:val="24"/>
        </w:rPr>
        <w:t xml:space="preserve"> </w:t>
      </w:r>
      <w:r w:rsidRPr="005D0A3D">
        <w:rPr>
          <w:rFonts w:ascii="Calibri" w:hAnsi="Calibri" w:cs="Calibri"/>
          <w:b/>
          <w:bCs/>
          <w:sz w:val="24"/>
          <w:szCs w:val="24"/>
        </w:rPr>
        <w:t>(AHT)</w:t>
      </w:r>
      <w:r w:rsidRPr="005D0A3D">
        <w:rPr>
          <w:rFonts w:ascii="Calibri" w:hAnsi="Calibri" w:cs="Calibri"/>
          <w:sz w:val="24"/>
          <w:szCs w:val="24"/>
        </w:rPr>
        <w:t xml:space="preserve"> preventative programme to be delivered to all new or expectant parents and carers by professionals across all sectors. </w:t>
      </w:r>
    </w:p>
    <w:p w14:paraId="0E891AA8" w14:textId="4C74741C" w:rsidR="005D0A3D" w:rsidRPr="005D0A3D" w:rsidRDefault="005D0A3D" w:rsidP="005D0A3D">
      <w:pPr>
        <w:rPr>
          <w:rFonts w:ascii="Calibri" w:hAnsi="Calibri" w:cs="Calibri"/>
          <w:sz w:val="24"/>
          <w:szCs w:val="24"/>
        </w:rPr>
      </w:pPr>
      <w:r w:rsidRPr="005D0A3D">
        <w:rPr>
          <w:rFonts w:ascii="Calibri" w:hAnsi="Calibri" w:cs="Calibri"/>
          <w:sz w:val="24"/>
          <w:szCs w:val="24"/>
        </w:rPr>
        <w:t xml:space="preserve">This is not merely a health concern or issue but a supportive programme that all practitioners should take responsibility in delivering. For true effectiveness, revisiting the programme with parents and carers is intrinsic in reducing the prevalence of babies being critically injured and or killed by being shaken. </w:t>
      </w:r>
    </w:p>
    <w:p w14:paraId="2D48E680" w14:textId="77777777" w:rsidR="005D0A3D" w:rsidRPr="005D0A3D" w:rsidRDefault="005D0A3D" w:rsidP="005D0A3D">
      <w:pPr>
        <w:rPr>
          <w:rFonts w:ascii="Calibri" w:hAnsi="Calibri" w:cs="Calibri"/>
          <w:sz w:val="24"/>
          <w:szCs w:val="24"/>
        </w:rPr>
      </w:pPr>
      <w:r w:rsidRPr="005D0A3D">
        <w:rPr>
          <w:rFonts w:ascii="Calibri" w:hAnsi="Calibri" w:cs="Calibri"/>
          <w:sz w:val="24"/>
          <w:szCs w:val="24"/>
        </w:rPr>
        <w:t xml:space="preserve">These posters are for professional use and to be displayed in offices which are </w:t>
      </w:r>
      <w:r w:rsidRPr="005D0A3D">
        <w:rPr>
          <w:rFonts w:ascii="Calibri" w:hAnsi="Calibri" w:cs="Calibri"/>
          <w:b/>
          <w:bCs/>
          <w:sz w:val="24"/>
          <w:szCs w:val="24"/>
        </w:rPr>
        <w:t>not</w:t>
      </w:r>
      <w:r w:rsidRPr="005D0A3D">
        <w:rPr>
          <w:rFonts w:ascii="Calibri" w:hAnsi="Calibri" w:cs="Calibri"/>
          <w:sz w:val="24"/>
          <w:szCs w:val="24"/>
        </w:rPr>
        <w:t xml:space="preserve"> public facing. They are there for professionals to be prompted and reminded to make every contact count, should this be face to face or on the phone. </w:t>
      </w:r>
    </w:p>
    <w:p w14:paraId="164A283B" w14:textId="7E4D11E2" w:rsidR="005D0A3D" w:rsidRPr="005D0A3D" w:rsidRDefault="005D0A3D" w:rsidP="005D0A3D">
      <w:pPr>
        <w:rPr>
          <w:rFonts w:ascii="Calibri" w:hAnsi="Calibri" w:cs="Calibri"/>
          <w:sz w:val="24"/>
          <w:szCs w:val="24"/>
        </w:rPr>
      </w:pPr>
      <w:r w:rsidRPr="005D0A3D">
        <w:rPr>
          <w:rFonts w:ascii="Calibri" w:hAnsi="Calibri" w:cs="Calibri"/>
          <w:sz w:val="24"/>
          <w:szCs w:val="24"/>
        </w:rPr>
        <w:t>The aim is to normalis</w:t>
      </w:r>
      <w:r w:rsidRPr="005D0A3D">
        <w:rPr>
          <w:rFonts w:ascii="Calibri" w:hAnsi="Calibri" w:cs="Calibri"/>
          <w:sz w:val="24"/>
          <w:szCs w:val="24"/>
        </w:rPr>
        <w:t>e</w:t>
      </w:r>
      <w:r w:rsidRPr="005D0A3D">
        <w:rPr>
          <w:rFonts w:ascii="Calibri" w:hAnsi="Calibri" w:cs="Calibri"/>
          <w:sz w:val="24"/>
          <w:szCs w:val="24"/>
        </w:rPr>
        <w:t xml:space="preserve"> conversations around the subject and ask how are parents and carers coping? Do they have strategies in place? What does their support network look like? Is it working? And to reaffirm the ICON messaging – Infant crying is </w:t>
      </w:r>
      <w:proofErr w:type="gramStart"/>
      <w:r w:rsidRPr="005D0A3D">
        <w:rPr>
          <w:rFonts w:ascii="Calibri" w:hAnsi="Calibri" w:cs="Calibri"/>
          <w:sz w:val="24"/>
          <w:szCs w:val="24"/>
        </w:rPr>
        <w:t>normal,</w:t>
      </w:r>
      <w:proofErr w:type="gramEnd"/>
      <w:r w:rsidRPr="005D0A3D">
        <w:rPr>
          <w:rFonts w:ascii="Calibri" w:hAnsi="Calibri" w:cs="Calibri"/>
          <w:sz w:val="24"/>
          <w:szCs w:val="24"/>
        </w:rPr>
        <w:t xml:space="preserve"> it will get better</w:t>
      </w:r>
      <w:r w:rsidRPr="005D0A3D">
        <w:rPr>
          <w:rFonts w:ascii="Calibri" w:hAnsi="Calibri" w:cs="Calibri"/>
          <w:sz w:val="24"/>
          <w:szCs w:val="24"/>
        </w:rPr>
        <w:t>. S</w:t>
      </w:r>
      <w:r w:rsidRPr="005D0A3D">
        <w:rPr>
          <w:rFonts w:ascii="Calibri" w:hAnsi="Calibri" w:cs="Calibri"/>
          <w:sz w:val="24"/>
          <w:szCs w:val="24"/>
        </w:rPr>
        <w:t xml:space="preserve">oothing strategies help, it’s ok to walk away and </w:t>
      </w:r>
      <w:r w:rsidRPr="005D0A3D">
        <w:rPr>
          <w:rFonts w:ascii="Calibri" w:hAnsi="Calibri" w:cs="Calibri"/>
          <w:b/>
          <w:bCs/>
          <w:sz w:val="24"/>
          <w:szCs w:val="24"/>
        </w:rPr>
        <w:t>never</w:t>
      </w:r>
      <w:r w:rsidRPr="005D0A3D">
        <w:rPr>
          <w:rFonts w:ascii="Calibri" w:hAnsi="Calibri" w:cs="Calibri"/>
          <w:sz w:val="24"/>
          <w:szCs w:val="24"/>
        </w:rPr>
        <w:t xml:space="preserve"> </w:t>
      </w:r>
      <w:r w:rsidRPr="005D0A3D">
        <w:rPr>
          <w:rFonts w:ascii="Calibri" w:hAnsi="Calibri" w:cs="Calibri"/>
          <w:b/>
          <w:bCs/>
          <w:sz w:val="24"/>
          <w:szCs w:val="24"/>
        </w:rPr>
        <w:t>ever</w:t>
      </w:r>
      <w:r w:rsidRPr="005D0A3D">
        <w:rPr>
          <w:rFonts w:ascii="Calibri" w:hAnsi="Calibri" w:cs="Calibri"/>
          <w:sz w:val="24"/>
          <w:szCs w:val="24"/>
        </w:rPr>
        <w:t xml:space="preserve"> shake your baby. </w:t>
      </w:r>
    </w:p>
    <w:p w14:paraId="6E2CBA4B" w14:textId="2107AC32" w:rsidR="005D0A3D" w:rsidRPr="005D0A3D" w:rsidRDefault="005D0A3D" w:rsidP="005D0A3D">
      <w:pPr>
        <w:rPr>
          <w:rFonts w:ascii="Calibri" w:hAnsi="Calibri" w:cs="Calibri"/>
          <w:sz w:val="24"/>
          <w:szCs w:val="24"/>
        </w:rPr>
      </w:pPr>
      <w:r w:rsidRPr="005D0A3D">
        <w:rPr>
          <w:rFonts w:ascii="Calibri" w:hAnsi="Calibri" w:cs="Calibri"/>
          <w:sz w:val="24"/>
          <w:szCs w:val="24"/>
        </w:rPr>
        <w:t xml:space="preserve">The crying plan is a great tool that is easy to complete </w:t>
      </w:r>
      <w:r w:rsidRPr="005D0A3D">
        <w:rPr>
          <w:rFonts w:ascii="Calibri" w:hAnsi="Calibri" w:cs="Calibri"/>
          <w:b/>
          <w:bCs/>
          <w:sz w:val="24"/>
          <w:szCs w:val="24"/>
        </w:rPr>
        <w:t>with</w:t>
      </w:r>
      <w:r w:rsidRPr="005D0A3D">
        <w:rPr>
          <w:rFonts w:ascii="Calibri" w:hAnsi="Calibri" w:cs="Calibri"/>
          <w:sz w:val="24"/>
          <w:szCs w:val="24"/>
        </w:rPr>
        <w:t xml:space="preserve"> parents and </w:t>
      </w:r>
      <w:r w:rsidRPr="005D0A3D">
        <w:rPr>
          <w:rFonts w:ascii="Calibri" w:hAnsi="Calibri" w:cs="Calibri"/>
          <w:sz w:val="24"/>
          <w:szCs w:val="24"/>
        </w:rPr>
        <w:t>carers.</w:t>
      </w:r>
      <w:r w:rsidRPr="005D0A3D">
        <w:rPr>
          <w:rFonts w:ascii="Calibri" w:hAnsi="Calibri" w:cs="Calibri"/>
          <w:sz w:val="24"/>
          <w:szCs w:val="24"/>
        </w:rPr>
        <w:t xml:space="preserve"> </w:t>
      </w:r>
      <w:r w:rsidRPr="005D0A3D">
        <w:rPr>
          <w:rFonts w:ascii="Calibri" w:hAnsi="Calibri" w:cs="Calibri"/>
          <w:sz w:val="24"/>
          <w:szCs w:val="24"/>
        </w:rPr>
        <w:t>T</w:t>
      </w:r>
      <w:r w:rsidRPr="005D0A3D">
        <w:rPr>
          <w:rFonts w:ascii="Calibri" w:hAnsi="Calibri" w:cs="Calibri"/>
          <w:sz w:val="24"/>
          <w:szCs w:val="24"/>
        </w:rPr>
        <w:t xml:space="preserve">hese are available along with other resources at </w:t>
      </w:r>
      <w:hyperlink r:id="rId12" w:history="1">
        <w:r w:rsidRPr="005D0A3D">
          <w:rPr>
            <w:rStyle w:val="Hyperlink"/>
            <w:rFonts w:ascii="Calibri" w:hAnsi="Calibri" w:cs="Calibri"/>
            <w:sz w:val="24"/>
            <w:szCs w:val="24"/>
          </w:rPr>
          <w:t>https://iconcope.org/</w:t>
        </w:r>
      </w:hyperlink>
      <w:r w:rsidRPr="005D0A3D">
        <w:rPr>
          <w:rFonts w:ascii="Calibri" w:hAnsi="Calibri" w:cs="Calibri"/>
          <w:sz w:val="24"/>
          <w:szCs w:val="24"/>
        </w:rPr>
        <w:t xml:space="preserve">  </w:t>
      </w:r>
    </w:p>
    <w:p w14:paraId="3DFE23EC" w14:textId="77777777" w:rsidR="005D0A3D" w:rsidRDefault="005D0A3D" w:rsidP="005D0A3D">
      <w:pPr>
        <w:rPr>
          <w:rFonts w:ascii="Calibri" w:hAnsi="Calibri" w:cs="Calibri"/>
          <w:sz w:val="24"/>
          <w:szCs w:val="24"/>
        </w:rPr>
      </w:pPr>
      <w:r w:rsidRPr="005D0A3D">
        <w:rPr>
          <w:rFonts w:ascii="Calibri" w:hAnsi="Calibri" w:cs="Calibri"/>
          <w:sz w:val="24"/>
          <w:szCs w:val="24"/>
        </w:rPr>
        <w:t>Critically father’s and non-birthing partners should be involved in these conversations, we know that 70% of all A</w:t>
      </w:r>
      <w:r w:rsidRPr="005D0A3D">
        <w:rPr>
          <w:rFonts w:ascii="Calibri" w:hAnsi="Calibri" w:cs="Calibri"/>
          <w:sz w:val="24"/>
          <w:szCs w:val="24"/>
        </w:rPr>
        <w:t xml:space="preserve">busive </w:t>
      </w:r>
      <w:r w:rsidRPr="005D0A3D">
        <w:rPr>
          <w:rFonts w:ascii="Calibri" w:hAnsi="Calibri" w:cs="Calibri"/>
          <w:sz w:val="24"/>
          <w:szCs w:val="24"/>
        </w:rPr>
        <w:t>H</w:t>
      </w:r>
      <w:r w:rsidRPr="005D0A3D">
        <w:rPr>
          <w:rFonts w:ascii="Calibri" w:hAnsi="Calibri" w:cs="Calibri"/>
          <w:sz w:val="24"/>
          <w:szCs w:val="24"/>
        </w:rPr>
        <w:t xml:space="preserve">ead </w:t>
      </w:r>
      <w:r w:rsidRPr="005D0A3D">
        <w:rPr>
          <w:rFonts w:ascii="Calibri" w:hAnsi="Calibri" w:cs="Calibri"/>
          <w:sz w:val="24"/>
          <w:szCs w:val="24"/>
        </w:rPr>
        <w:t>T</w:t>
      </w:r>
      <w:r w:rsidRPr="005D0A3D">
        <w:rPr>
          <w:rFonts w:ascii="Calibri" w:hAnsi="Calibri" w:cs="Calibri"/>
          <w:sz w:val="24"/>
          <w:szCs w:val="24"/>
        </w:rPr>
        <w:t>rauma</w:t>
      </w:r>
      <w:r w:rsidRPr="005D0A3D">
        <w:rPr>
          <w:rFonts w:ascii="Calibri" w:hAnsi="Calibri" w:cs="Calibri"/>
          <w:sz w:val="24"/>
          <w:szCs w:val="24"/>
        </w:rPr>
        <w:t xml:space="preserve"> cases are caused by </w:t>
      </w:r>
      <w:r w:rsidRPr="005D0A3D">
        <w:rPr>
          <w:rFonts w:ascii="Calibri" w:hAnsi="Calibri" w:cs="Calibri"/>
          <w:b/>
          <w:bCs/>
          <w:sz w:val="24"/>
          <w:szCs w:val="24"/>
        </w:rPr>
        <w:t>male</w:t>
      </w:r>
      <w:r w:rsidRPr="005D0A3D">
        <w:rPr>
          <w:rFonts w:ascii="Calibri" w:hAnsi="Calibri" w:cs="Calibri"/>
          <w:sz w:val="24"/>
          <w:szCs w:val="24"/>
        </w:rPr>
        <w:t xml:space="preserve"> carers and opportunities to include them is essential. </w:t>
      </w:r>
    </w:p>
    <w:p w14:paraId="493F644C" w14:textId="1D41678E" w:rsidR="005D0A3D" w:rsidRDefault="005D0A3D" w:rsidP="005D0A3D">
      <w:pPr>
        <w:jc w:val="center"/>
        <w:rPr>
          <w:rFonts w:ascii="Calibri" w:hAnsi="Calibri" w:cs="Calibri"/>
          <w:b/>
          <w:bCs/>
          <w:i/>
          <w:iCs/>
          <w:sz w:val="24"/>
          <w:szCs w:val="24"/>
        </w:rPr>
      </w:pPr>
      <w:r w:rsidRPr="005D0A3D">
        <w:rPr>
          <w:rFonts w:ascii="Calibri" w:hAnsi="Calibri" w:cs="Calibri"/>
          <w:b/>
          <w:bCs/>
          <w:i/>
          <w:iCs/>
          <w:sz w:val="24"/>
          <w:szCs w:val="24"/>
        </w:rPr>
        <w:t>A</w:t>
      </w:r>
      <w:r w:rsidRPr="005D0A3D">
        <w:rPr>
          <w:rFonts w:ascii="Calibri" w:hAnsi="Calibri" w:cs="Calibri"/>
          <w:b/>
          <w:bCs/>
          <w:i/>
          <w:iCs/>
          <w:sz w:val="24"/>
          <w:szCs w:val="24"/>
        </w:rPr>
        <w:t xml:space="preserve">busive </w:t>
      </w:r>
      <w:r w:rsidRPr="005D0A3D">
        <w:rPr>
          <w:rFonts w:ascii="Calibri" w:hAnsi="Calibri" w:cs="Calibri"/>
          <w:b/>
          <w:bCs/>
          <w:i/>
          <w:iCs/>
          <w:sz w:val="24"/>
          <w:szCs w:val="24"/>
        </w:rPr>
        <w:t>H</w:t>
      </w:r>
      <w:r w:rsidRPr="005D0A3D">
        <w:rPr>
          <w:rFonts w:ascii="Calibri" w:hAnsi="Calibri" w:cs="Calibri"/>
          <w:b/>
          <w:bCs/>
          <w:i/>
          <w:iCs/>
          <w:sz w:val="24"/>
          <w:szCs w:val="24"/>
        </w:rPr>
        <w:t xml:space="preserve">ead </w:t>
      </w:r>
      <w:r w:rsidRPr="005D0A3D">
        <w:rPr>
          <w:rFonts w:ascii="Calibri" w:hAnsi="Calibri" w:cs="Calibri"/>
          <w:b/>
          <w:bCs/>
          <w:i/>
          <w:iCs/>
          <w:sz w:val="24"/>
          <w:szCs w:val="24"/>
        </w:rPr>
        <w:t>T</w:t>
      </w:r>
      <w:r w:rsidRPr="005D0A3D">
        <w:rPr>
          <w:rFonts w:ascii="Calibri" w:hAnsi="Calibri" w:cs="Calibri"/>
          <w:b/>
          <w:bCs/>
          <w:i/>
          <w:iCs/>
          <w:sz w:val="24"/>
          <w:szCs w:val="24"/>
        </w:rPr>
        <w:t>rauma</w:t>
      </w:r>
      <w:r w:rsidRPr="005D0A3D">
        <w:rPr>
          <w:rFonts w:ascii="Calibri" w:hAnsi="Calibri" w:cs="Calibri"/>
          <w:b/>
          <w:bCs/>
          <w:i/>
          <w:iCs/>
          <w:sz w:val="24"/>
          <w:szCs w:val="24"/>
        </w:rPr>
        <w:t xml:space="preserve"> is the leading cause of fatal head injuries in the under twos.</w:t>
      </w:r>
    </w:p>
    <w:bookmarkEnd w:id="0"/>
    <w:p w14:paraId="135B2726" w14:textId="77777777" w:rsidR="005D0A3D" w:rsidRDefault="005D0A3D" w:rsidP="005D0A3D">
      <w:pPr>
        <w:rPr>
          <w:rFonts w:ascii="Calibri" w:hAnsi="Calibri" w:cs="Calibri"/>
          <w:b/>
          <w:bCs/>
          <w:i/>
          <w:iCs/>
          <w:sz w:val="20"/>
          <w:szCs w:val="20"/>
        </w:rPr>
      </w:pPr>
    </w:p>
    <w:p w14:paraId="17E553DB" w14:textId="77777777" w:rsidR="005D0A3D" w:rsidRPr="005D0A3D" w:rsidRDefault="005D0A3D" w:rsidP="005D0A3D">
      <w:pPr>
        <w:rPr>
          <w:rFonts w:ascii="Calibri" w:hAnsi="Calibri" w:cs="Calibri"/>
          <w:b/>
          <w:bCs/>
          <w:i/>
          <w:iCs/>
          <w:sz w:val="20"/>
          <w:szCs w:val="20"/>
        </w:rPr>
      </w:pPr>
    </w:p>
    <w:p w14:paraId="5F5BE407" w14:textId="2D27A91C" w:rsidR="005D0A3D" w:rsidRPr="005D0A3D" w:rsidRDefault="005D0A3D" w:rsidP="005D0A3D">
      <w:pPr>
        <w:shd w:val="clear" w:color="auto" w:fill="FFFFFF"/>
        <w:rPr>
          <w:rFonts w:ascii="Calibri" w:hAnsi="Calibri" w:cs="Calibri"/>
          <w:lang w:eastAsia="en-GB"/>
        </w:rPr>
      </w:pPr>
      <w:r w:rsidRPr="005D0A3D">
        <w:rPr>
          <w:rFonts w:ascii="Calibri" w:hAnsi="Calibri" w:cs="Calibri"/>
          <w:color w:val="000000"/>
          <w:shd w:val="clear" w:color="auto" w:fill="FFFFFF"/>
          <w:lang w:eastAsia="en-GB"/>
        </w:rPr>
        <w:t xml:space="preserve">The </w:t>
      </w:r>
      <w:r w:rsidRPr="005D0A3D">
        <w:rPr>
          <w:rFonts w:ascii="Calibri" w:hAnsi="Calibri" w:cs="Calibri"/>
          <w:color w:val="000000"/>
          <w:shd w:val="clear" w:color="auto" w:fill="FFFFFF"/>
          <w:lang w:eastAsia="en-GB"/>
        </w:rPr>
        <w:t>Safeguarding and Looked-after Children Team</w:t>
      </w:r>
    </w:p>
    <w:p w14:paraId="6347CB2A" w14:textId="77777777" w:rsidR="005D0A3D" w:rsidRPr="005D0A3D" w:rsidRDefault="005D0A3D" w:rsidP="005D0A3D">
      <w:pPr>
        <w:shd w:val="clear" w:color="auto" w:fill="FFFFFF"/>
        <w:rPr>
          <w:rFonts w:ascii="Calibri" w:hAnsi="Calibri" w:cs="Calibri"/>
          <w:color w:val="4472C4"/>
          <w:lang w:eastAsia="en-GB"/>
        </w:rPr>
      </w:pPr>
      <w:r w:rsidRPr="005D0A3D">
        <w:rPr>
          <w:rFonts w:ascii="Calibri" w:hAnsi="Calibri" w:cs="Calibri"/>
          <w:b/>
          <w:bCs/>
          <w:color w:val="4472C4"/>
          <w:lang w:eastAsia="en-GB"/>
        </w:rPr>
        <w:t>NHS Sussex</w:t>
      </w:r>
    </w:p>
    <w:p w14:paraId="08625DCC" w14:textId="5DBAD271" w:rsidR="005D0A3D" w:rsidRPr="001936BD" w:rsidRDefault="005D0A3D" w:rsidP="005D0A3D">
      <w:pPr>
        <w:shd w:val="clear" w:color="auto" w:fill="FFFFFF"/>
        <w:textAlignment w:val="baseline"/>
        <w:rPr>
          <w:color w:val="0070C0"/>
        </w:rPr>
      </w:pPr>
      <w:r>
        <w:rPr>
          <w:noProof/>
          <w:color w:val="000000"/>
          <w:lang w:eastAsia="en-GB"/>
        </w:rPr>
        <w:drawing>
          <wp:inline distT="0" distB="0" distL="0" distR="0" wp14:anchorId="0BA8937B" wp14:editId="2E22BE2C">
            <wp:extent cx="1600200" cy="641158"/>
            <wp:effectExtent l="0" t="0" r="0" b="6985"/>
            <wp:docPr id="837146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0357" cy="645228"/>
                    </a:xfrm>
                    <a:prstGeom prst="rect">
                      <a:avLst/>
                    </a:prstGeom>
                    <a:noFill/>
                    <a:ln>
                      <a:noFill/>
                    </a:ln>
                  </pic:spPr>
                </pic:pic>
              </a:graphicData>
            </a:graphic>
          </wp:inline>
        </w:drawing>
      </w:r>
      <w:r>
        <w:rPr>
          <w:rFonts w:ascii="Arial" w:hAnsi="Arial" w:cs="Arial"/>
          <w:color w:val="000000"/>
          <w:sz w:val="18"/>
          <w:szCs w:val="18"/>
          <w:lang w:eastAsia="en-GB"/>
        </w:rPr>
        <w:t> </w:t>
      </w:r>
      <w:r>
        <w:rPr>
          <w:noProof/>
          <w:color w:val="000000"/>
          <w:lang w:eastAsia="en-GB"/>
        </w:rPr>
        <w:drawing>
          <wp:inline distT="0" distB="0" distL="0" distR="0" wp14:anchorId="5D2E96CB" wp14:editId="72DD7FE1">
            <wp:extent cx="1952625" cy="679174"/>
            <wp:effectExtent l="0" t="0" r="0" b="6985"/>
            <wp:docPr id="885948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66962" cy="684161"/>
                    </a:xfrm>
                    <a:prstGeom prst="rect">
                      <a:avLst/>
                    </a:prstGeom>
                    <a:noFill/>
                    <a:ln>
                      <a:noFill/>
                    </a:ln>
                  </pic:spPr>
                </pic:pic>
              </a:graphicData>
            </a:graphic>
          </wp:inline>
        </w:drawing>
      </w:r>
      <w:r>
        <w:rPr>
          <w:rFonts w:ascii="Arial" w:hAnsi="Arial" w:cs="Arial"/>
          <w:color w:val="000000"/>
          <w:sz w:val="18"/>
          <w:szCs w:val="18"/>
          <w:lang w:eastAsia="en-GB"/>
        </w:rPr>
        <w:t> </w:t>
      </w:r>
    </w:p>
    <w:sectPr w:rsidR="005D0A3D" w:rsidRPr="001936BD" w:rsidSect="00DD32EA">
      <w:headerReference w:type="default" r:id="rId17"/>
      <w:footerReference w:type="default" r:id="rId18"/>
      <w:headerReference w:type="first" r:id="rId19"/>
      <w:footerReference w:type="first" r:id="rId20"/>
      <w:pgSz w:w="11907" w:h="16840" w:code="9"/>
      <w:pgMar w:top="1134" w:right="1134" w:bottom="1985"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1E31" w14:textId="77777777" w:rsidR="007556B1" w:rsidRDefault="007556B1" w:rsidP="00DB3C9D">
      <w:pPr>
        <w:spacing w:after="0" w:line="240" w:lineRule="auto"/>
      </w:pPr>
      <w:r>
        <w:separator/>
      </w:r>
    </w:p>
  </w:endnote>
  <w:endnote w:type="continuationSeparator" w:id="0">
    <w:p w14:paraId="4E0161FD" w14:textId="77777777" w:rsidR="007556B1" w:rsidRDefault="007556B1" w:rsidP="00DB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Ubuntu Regular">
    <w:altName w:val="Calibri"/>
    <w:panose1 w:val="00000000000000000000"/>
    <w:charset w:val="00"/>
    <w:family w:val="auto"/>
    <w:notTrueType/>
    <w:pitch w:val="default"/>
    <w:sig w:usb0="00000003" w:usb1="00000000" w:usb2="00000000" w:usb3="00000000" w:csb0="00000001" w:csb1="00000000"/>
  </w:font>
  <w:font w:name="Ubuntu Bold">
    <w:altName w:val="Calibri"/>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585F" w14:textId="7FB3A7EF" w:rsidR="000B3EFF" w:rsidRDefault="00FF3DCB">
    <w:pPr>
      <w:pStyle w:val="Footer"/>
    </w:pPr>
    <w:r>
      <w:rPr>
        <w:noProof/>
        <w:lang w:val="en-US"/>
      </w:rPr>
      <w:drawing>
        <wp:anchor distT="0" distB="0" distL="114300" distR="114300" simplePos="0" relativeHeight="251682816" behindDoc="0" locked="0" layoutInCell="1" allowOverlap="1" wp14:anchorId="710A17F2" wp14:editId="3987F188">
          <wp:simplePos x="0" y="0"/>
          <wp:positionH relativeFrom="page">
            <wp:posOffset>540385</wp:posOffset>
          </wp:positionH>
          <wp:positionV relativeFrom="page">
            <wp:posOffset>10081260</wp:posOffset>
          </wp:positionV>
          <wp:extent cx="2685600" cy="2628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2685600" cy="26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8AA6" w14:textId="5A36B467" w:rsidR="000B3EFF" w:rsidRDefault="00FF3DCB">
    <w:pPr>
      <w:pStyle w:val="Footer"/>
    </w:pPr>
    <w:r>
      <w:rPr>
        <w:noProof/>
        <w:lang w:val="en-US"/>
      </w:rPr>
      <w:drawing>
        <wp:anchor distT="0" distB="0" distL="114300" distR="114300" simplePos="0" relativeHeight="251680768" behindDoc="0" locked="0" layoutInCell="1" allowOverlap="1" wp14:anchorId="34C1E9D9" wp14:editId="2A3E77D5">
          <wp:simplePos x="0" y="0"/>
          <wp:positionH relativeFrom="page">
            <wp:posOffset>540385</wp:posOffset>
          </wp:positionH>
          <wp:positionV relativeFrom="page">
            <wp:posOffset>10081260</wp:posOffset>
          </wp:positionV>
          <wp:extent cx="2685600" cy="262800"/>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2685600" cy="26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CC10" w14:textId="77777777" w:rsidR="007556B1" w:rsidRDefault="007556B1" w:rsidP="00DB3C9D">
      <w:pPr>
        <w:spacing w:after="0" w:line="240" w:lineRule="auto"/>
      </w:pPr>
      <w:r>
        <w:separator/>
      </w:r>
    </w:p>
  </w:footnote>
  <w:footnote w:type="continuationSeparator" w:id="0">
    <w:p w14:paraId="37D04FF3" w14:textId="77777777" w:rsidR="007556B1" w:rsidRDefault="007556B1" w:rsidP="00DB3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9156" w14:textId="7FB57BB9" w:rsidR="00C658BE" w:rsidRDefault="00791211">
    <w:pPr>
      <w:pStyle w:val="Header"/>
    </w:pPr>
    <w:r>
      <w:rPr>
        <w:noProof/>
        <w:lang w:eastAsia="en-GB"/>
      </w:rPr>
      <w:drawing>
        <wp:anchor distT="0" distB="0" distL="114300" distR="114300" simplePos="0" relativeHeight="251663359" behindDoc="0" locked="0" layoutInCell="1" allowOverlap="1" wp14:anchorId="2235CB3F" wp14:editId="41545B16">
          <wp:simplePos x="0" y="0"/>
          <wp:positionH relativeFrom="column">
            <wp:posOffset>-1669679</wp:posOffset>
          </wp:positionH>
          <wp:positionV relativeFrom="paragraph">
            <wp:posOffset>-1779642</wp:posOffset>
          </wp:positionV>
          <wp:extent cx="8514608" cy="12040023"/>
          <wp:effectExtent l="0" t="0" r="1270" b="0"/>
          <wp:wrapNone/>
          <wp:docPr id="9" name="Picture 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stretch>
                    <a:fillRect/>
                  </a:stretch>
                </pic:blipFill>
                <pic:spPr>
                  <a:xfrm>
                    <a:off x="0" y="0"/>
                    <a:ext cx="8514608" cy="12040023"/>
                  </a:xfrm>
                  <a:prstGeom prst="rect">
                    <a:avLst/>
                  </a:prstGeom>
                </pic:spPr>
              </pic:pic>
            </a:graphicData>
          </a:graphic>
          <wp14:sizeRelH relativeFrom="margin">
            <wp14:pctWidth>0</wp14:pctWidth>
          </wp14:sizeRelH>
          <wp14:sizeRelV relativeFrom="margin">
            <wp14:pctHeight>0</wp14:pctHeight>
          </wp14:sizeRelV>
        </wp:anchor>
      </w:drawing>
    </w:r>
    <w:r w:rsidR="001E4657">
      <w:rPr>
        <w:noProof/>
        <w:lang w:eastAsia="en-GB"/>
      </w:rPr>
      <w:drawing>
        <wp:anchor distT="0" distB="0" distL="114300" distR="114300" simplePos="0" relativeHeight="251672576" behindDoc="0" locked="0" layoutInCell="1" allowOverlap="1" wp14:anchorId="24D904E0" wp14:editId="110468A7">
          <wp:simplePos x="0" y="0"/>
          <wp:positionH relativeFrom="page">
            <wp:posOffset>-152400</wp:posOffset>
          </wp:positionH>
          <wp:positionV relativeFrom="page">
            <wp:posOffset>-228600</wp:posOffset>
          </wp:positionV>
          <wp:extent cx="2874838" cy="17208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CMYK.eps"/>
                  <pic:cNvPicPr/>
                </pic:nvPicPr>
                <pic:blipFill>
                  <a:blip r:embed="rId2">
                    <a:extLst>
                      <a:ext uri="{28A0092B-C50C-407E-A947-70E740481C1C}">
                        <a14:useLocalDpi xmlns:a14="http://schemas.microsoft.com/office/drawing/2010/main" val="0"/>
                      </a:ext>
                    </a:extLst>
                  </a:blip>
                  <a:stretch>
                    <a:fillRect/>
                  </a:stretch>
                </pic:blipFill>
                <pic:spPr>
                  <a:xfrm>
                    <a:off x="0" y="0"/>
                    <a:ext cx="2874838" cy="1720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0329" w14:textId="28F5943B" w:rsidR="00872A19" w:rsidRDefault="00503776">
    <w:pPr>
      <w:pStyle w:val="Header"/>
      <w:rPr>
        <w:noProof/>
        <w:lang w:val="en-US"/>
      </w:rPr>
    </w:pPr>
    <w:r>
      <w:rPr>
        <w:noProof/>
        <w:lang w:val="en-US"/>
      </w:rPr>
      <w:drawing>
        <wp:anchor distT="0" distB="0" distL="114300" distR="114300" simplePos="0" relativeHeight="251678720" behindDoc="0" locked="0" layoutInCell="1" allowOverlap="1" wp14:anchorId="70445D5E" wp14:editId="4C1DF182">
          <wp:simplePos x="0" y="0"/>
          <wp:positionH relativeFrom="page">
            <wp:posOffset>6289675</wp:posOffset>
          </wp:positionH>
          <wp:positionV relativeFrom="page">
            <wp:posOffset>381635</wp:posOffset>
          </wp:positionV>
          <wp:extent cx="806400" cy="597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NHS-LOGO-CMYK.eps"/>
                  <pic:cNvPicPr/>
                </pic:nvPicPr>
                <pic:blipFill>
                  <a:blip r:embed="rId1">
                    <a:extLst>
                      <a:ext uri="{28A0092B-C50C-407E-A947-70E740481C1C}">
                        <a14:useLocalDpi xmlns:a14="http://schemas.microsoft.com/office/drawing/2010/main" val="0"/>
                      </a:ext>
                    </a:extLst>
                  </a:blip>
                  <a:stretch>
                    <a:fillRect/>
                  </a:stretch>
                </pic:blipFill>
                <pic:spPr>
                  <a:xfrm>
                    <a:off x="0" y="0"/>
                    <a:ext cx="806400" cy="597600"/>
                  </a:xfrm>
                  <a:prstGeom prst="rect">
                    <a:avLst/>
                  </a:prstGeom>
                </pic:spPr>
              </pic:pic>
            </a:graphicData>
          </a:graphic>
          <wp14:sizeRelH relativeFrom="page">
            <wp14:pctWidth>0</wp14:pctWidth>
          </wp14:sizeRelH>
          <wp14:sizeRelV relativeFrom="page">
            <wp14:pctHeight>0</wp14:pctHeight>
          </wp14:sizeRelV>
        </wp:anchor>
      </w:drawing>
    </w:r>
    <w:r w:rsidR="00742844">
      <w:rPr>
        <w:noProof/>
        <w:lang w:eastAsia="en-GB"/>
      </w:rPr>
      <w:drawing>
        <wp:anchor distT="0" distB="0" distL="114300" distR="114300" simplePos="0" relativeHeight="251676672" behindDoc="0" locked="0" layoutInCell="1" allowOverlap="1" wp14:anchorId="2CD01CC8" wp14:editId="0C9872A3">
          <wp:simplePos x="0" y="0"/>
          <wp:positionH relativeFrom="page">
            <wp:posOffset>9211945</wp:posOffset>
          </wp:positionH>
          <wp:positionV relativeFrom="page">
            <wp:posOffset>342265</wp:posOffset>
          </wp:positionV>
          <wp:extent cx="928800" cy="68760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NHS-LOGO-CMYK.eps"/>
                  <pic:cNvPicPr/>
                </pic:nvPicPr>
                <pic:blipFill>
                  <a:blip r:embed="rId1">
                    <a:extLst>
                      <a:ext uri="{28A0092B-C50C-407E-A947-70E740481C1C}">
                        <a14:useLocalDpi xmlns:a14="http://schemas.microsoft.com/office/drawing/2010/main" val="0"/>
                      </a:ext>
                    </a:extLst>
                  </a:blip>
                  <a:stretch>
                    <a:fillRect/>
                  </a:stretch>
                </pic:blipFill>
                <pic:spPr>
                  <a:xfrm>
                    <a:off x="0" y="0"/>
                    <a:ext cx="928800" cy="687600"/>
                  </a:xfrm>
                  <a:prstGeom prst="rect">
                    <a:avLst/>
                  </a:prstGeom>
                </pic:spPr>
              </pic:pic>
            </a:graphicData>
          </a:graphic>
          <wp14:sizeRelH relativeFrom="page">
            <wp14:pctWidth>0</wp14:pctWidth>
          </wp14:sizeRelH>
          <wp14:sizeRelV relativeFrom="page">
            <wp14:pctHeight>0</wp14:pctHeight>
          </wp14:sizeRelV>
        </wp:anchor>
      </w:drawing>
    </w:r>
    <w:r w:rsidR="005E4B7C">
      <w:rPr>
        <w:noProof/>
        <w:lang w:eastAsia="en-GB"/>
      </w:rPr>
      <w:drawing>
        <wp:anchor distT="0" distB="0" distL="114300" distR="114300" simplePos="0" relativeHeight="251653632" behindDoc="0" locked="0" layoutInCell="1" allowOverlap="1" wp14:anchorId="310B505A" wp14:editId="78CC6EDE">
          <wp:simplePos x="0" y="0"/>
          <wp:positionH relativeFrom="column">
            <wp:posOffset>-710565</wp:posOffset>
          </wp:positionH>
          <wp:positionV relativeFrom="paragraph">
            <wp:posOffset>-449580</wp:posOffset>
          </wp:positionV>
          <wp:extent cx="7627340" cy="106965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stretch>
                    <a:fillRect/>
                  </a:stretch>
                </pic:blipFill>
                <pic:spPr>
                  <a:xfrm>
                    <a:off x="0" y="0"/>
                    <a:ext cx="7627340" cy="10696575"/>
                  </a:xfrm>
                  <a:prstGeom prst="rect">
                    <a:avLst/>
                  </a:prstGeom>
                </pic:spPr>
              </pic:pic>
            </a:graphicData>
          </a:graphic>
          <wp14:sizeRelH relativeFrom="margin">
            <wp14:pctWidth>0</wp14:pctWidth>
          </wp14:sizeRelH>
          <wp14:sizeRelV relativeFrom="margin">
            <wp14:pctHeight>0</wp14:pctHeight>
          </wp14:sizeRelV>
        </wp:anchor>
      </w:drawing>
    </w:r>
  </w:p>
  <w:p w14:paraId="45DBC11C" w14:textId="65ACF727" w:rsidR="00872A19" w:rsidRDefault="00872A19">
    <w:pPr>
      <w:pStyle w:val="Header"/>
      <w:rPr>
        <w:noProof/>
        <w:lang w:val="en-US"/>
      </w:rPr>
    </w:pPr>
  </w:p>
  <w:p w14:paraId="100DD2BF" w14:textId="09DB656B" w:rsidR="00872A19" w:rsidRDefault="00872A19">
    <w:pPr>
      <w:pStyle w:val="Header"/>
      <w:rPr>
        <w:noProof/>
        <w:lang w:val="en-US"/>
      </w:rPr>
    </w:pPr>
  </w:p>
  <w:p w14:paraId="177D24C1" w14:textId="5B58BBF4" w:rsidR="00872A19" w:rsidRDefault="00872A19">
    <w:pPr>
      <w:pStyle w:val="Header"/>
      <w:rPr>
        <w:noProof/>
        <w:lang w:val="en-US"/>
      </w:rPr>
    </w:pPr>
  </w:p>
  <w:p w14:paraId="596665DE" w14:textId="363A2EA8" w:rsidR="00872A19" w:rsidRDefault="00872A19">
    <w:pPr>
      <w:pStyle w:val="Header"/>
      <w:rPr>
        <w:noProof/>
        <w:lang w:val="en-US"/>
      </w:rPr>
    </w:pPr>
  </w:p>
  <w:p w14:paraId="1EA73E11" w14:textId="4DA2CAF4" w:rsidR="00C658BE" w:rsidRDefault="00C65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1220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EEC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C087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08AD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60A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D4AC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76A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D09B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EA2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B28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F964C2"/>
    <w:multiLevelType w:val="multilevel"/>
    <w:tmpl w:val="3AA4F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024A37"/>
    <w:multiLevelType w:val="hybridMultilevel"/>
    <w:tmpl w:val="C5D4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D3CF6"/>
    <w:multiLevelType w:val="multilevel"/>
    <w:tmpl w:val="3FC4953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6168F1"/>
    <w:multiLevelType w:val="hybridMultilevel"/>
    <w:tmpl w:val="70CC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318FF"/>
    <w:multiLevelType w:val="multilevel"/>
    <w:tmpl w:val="790408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69018664">
    <w:abstractNumId w:val="12"/>
  </w:num>
  <w:num w:numId="2" w16cid:durableId="653531962">
    <w:abstractNumId w:val="9"/>
  </w:num>
  <w:num w:numId="3" w16cid:durableId="372272246">
    <w:abstractNumId w:val="7"/>
  </w:num>
  <w:num w:numId="4" w16cid:durableId="2018464547">
    <w:abstractNumId w:val="6"/>
  </w:num>
  <w:num w:numId="5" w16cid:durableId="1304851298">
    <w:abstractNumId w:val="5"/>
  </w:num>
  <w:num w:numId="6" w16cid:durableId="2004502943">
    <w:abstractNumId w:val="4"/>
  </w:num>
  <w:num w:numId="7" w16cid:durableId="1493374703">
    <w:abstractNumId w:val="8"/>
  </w:num>
  <w:num w:numId="8" w16cid:durableId="1342663578">
    <w:abstractNumId w:val="3"/>
  </w:num>
  <w:num w:numId="9" w16cid:durableId="2066947749">
    <w:abstractNumId w:val="2"/>
  </w:num>
  <w:num w:numId="10" w16cid:durableId="1330864220">
    <w:abstractNumId w:val="1"/>
  </w:num>
  <w:num w:numId="11" w16cid:durableId="154536731">
    <w:abstractNumId w:val="0"/>
  </w:num>
  <w:num w:numId="12" w16cid:durableId="1933391063">
    <w:abstractNumId w:val="11"/>
  </w:num>
  <w:num w:numId="13" w16cid:durableId="750465673">
    <w:abstractNumId w:val="10"/>
  </w:num>
  <w:num w:numId="14" w16cid:durableId="2115443097">
    <w:abstractNumId w:val="14"/>
  </w:num>
  <w:num w:numId="15" w16cid:durableId="10447194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9D"/>
    <w:rsid w:val="000308CF"/>
    <w:rsid w:val="00042B21"/>
    <w:rsid w:val="00044B57"/>
    <w:rsid w:val="00054DA6"/>
    <w:rsid w:val="000841D5"/>
    <w:rsid w:val="000B3EFF"/>
    <w:rsid w:val="000B4C0A"/>
    <w:rsid w:val="000F2BDF"/>
    <w:rsid w:val="00104F72"/>
    <w:rsid w:val="00106DB1"/>
    <w:rsid w:val="001110E8"/>
    <w:rsid w:val="00113C85"/>
    <w:rsid w:val="0012630B"/>
    <w:rsid w:val="00126408"/>
    <w:rsid w:val="0013356B"/>
    <w:rsid w:val="00137B79"/>
    <w:rsid w:val="00145D3B"/>
    <w:rsid w:val="0015624F"/>
    <w:rsid w:val="001568A6"/>
    <w:rsid w:val="00163D71"/>
    <w:rsid w:val="001936BD"/>
    <w:rsid w:val="0019434C"/>
    <w:rsid w:val="0019723E"/>
    <w:rsid w:val="001A02DB"/>
    <w:rsid w:val="001B1ABC"/>
    <w:rsid w:val="001B4107"/>
    <w:rsid w:val="001B5287"/>
    <w:rsid w:val="001B60A1"/>
    <w:rsid w:val="001C1737"/>
    <w:rsid w:val="001C4F64"/>
    <w:rsid w:val="001D0E9C"/>
    <w:rsid w:val="001D3F3E"/>
    <w:rsid w:val="001E01AA"/>
    <w:rsid w:val="001E2C2C"/>
    <w:rsid w:val="001E4657"/>
    <w:rsid w:val="001E4F53"/>
    <w:rsid w:val="001F3960"/>
    <w:rsid w:val="00206053"/>
    <w:rsid w:val="00206AB3"/>
    <w:rsid w:val="00214393"/>
    <w:rsid w:val="002162CC"/>
    <w:rsid w:val="00230641"/>
    <w:rsid w:val="00235E2C"/>
    <w:rsid w:val="00243C93"/>
    <w:rsid w:val="002607C1"/>
    <w:rsid w:val="00292D5F"/>
    <w:rsid w:val="002A3F6C"/>
    <w:rsid w:val="002A4569"/>
    <w:rsid w:val="002B6ED9"/>
    <w:rsid w:val="002C089D"/>
    <w:rsid w:val="002E5847"/>
    <w:rsid w:val="00311441"/>
    <w:rsid w:val="00314E1D"/>
    <w:rsid w:val="0031685E"/>
    <w:rsid w:val="00317B71"/>
    <w:rsid w:val="00326116"/>
    <w:rsid w:val="00331154"/>
    <w:rsid w:val="00333033"/>
    <w:rsid w:val="00340C28"/>
    <w:rsid w:val="003420B3"/>
    <w:rsid w:val="00344600"/>
    <w:rsid w:val="00354056"/>
    <w:rsid w:val="00354910"/>
    <w:rsid w:val="00360D2F"/>
    <w:rsid w:val="00361453"/>
    <w:rsid w:val="003701E3"/>
    <w:rsid w:val="00394D95"/>
    <w:rsid w:val="00397234"/>
    <w:rsid w:val="003A455C"/>
    <w:rsid w:val="003B634C"/>
    <w:rsid w:val="003C03DF"/>
    <w:rsid w:val="003E3B45"/>
    <w:rsid w:val="003E4842"/>
    <w:rsid w:val="003E76A1"/>
    <w:rsid w:val="003F61D8"/>
    <w:rsid w:val="0040214D"/>
    <w:rsid w:val="00403B66"/>
    <w:rsid w:val="00430A33"/>
    <w:rsid w:val="0043644D"/>
    <w:rsid w:val="004653F8"/>
    <w:rsid w:val="00470908"/>
    <w:rsid w:val="004842EE"/>
    <w:rsid w:val="004A0A5A"/>
    <w:rsid w:val="004A5A81"/>
    <w:rsid w:val="004B0CD5"/>
    <w:rsid w:val="004C74D3"/>
    <w:rsid w:val="004E0105"/>
    <w:rsid w:val="004E221A"/>
    <w:rsid w:val="004E4ACC"/>
    <w:rsid w:val="00503776"/>
    <w:rsid w:val="00505B07"/>
    <w:rsid w:val="005158DF"/>
    <w:rsid w:val="00517153"/>
    <w:rsid w:val="0054575E"/>
    <w:rsid w:val="00555885"/>
    <w:rsid w:val="00562C85"/>
    <w:rsid w:val="005734C9"/>
    <w:rsid w:val="00593FA1"/>
    <w:rsid w:val="005A4B8D"/>
    <w:rsid w:val="005A5C84"/>
    <w:rsid w:val="005A7572"/>
    <w:rsid w:val="005C2CB3"/>
    <w:rsid w:val="005C7D7C"/>
    <w:rsid w:val="005D0A3D"/>
    <w:rsid w:val="005D2927"/>
    <w:rsid w:val="005E462C"/>
    <w:rsid w:val="005E4B7C"/>
    <w:rsid w:val="00601180"/>
    <w:rsid w:val="00606D06"/>
    <w:rsid w:val="00611C2D"/>
    <w:rsid w:val="00617DDF"/>
    <w:rsid w:val="006373BA"/>
    <w:rsid w:val="0064262A"/>
    <w:rsid w:val="006538A2"/>
    <w:rsid w:val="00655684"/>
    <w:rsid w:val="00655812"/>
    <w:rsid w:val="00666E81"/>
    <w:rsid w:val="0067722F"/>
    <w:rsid w:val="00681FE1"/>
    <w:rsid w:val="00683844"/>
    <w:rsid w:val="006852AF"/>
    <w:rsid w:val="00686F88"/>
    <w:rsid w:val="00691E7A"/>
    <w:rsid w:val="006B63D4"/>
    <w:rsid w:val="006B6611"/>
    <w:rsid w:val="006C25E5"/>
    <w:rsid w:val="006D7F2B"/>
    <w:rsid w:val="006F362F"/>
    <w:rsid w:val="00726046"/>
    <w:rsid w:val="0072718A"/>
    <w:rsid w:val="00727E98"/>
    <w:rsid w:val="00742844"/>
    <w:rsid w:val="007467D2"/>
    <w:rsid w:val="007525AF"/>
    <w:rsid w:val="0075475D"/>
    <w:rsid w:val="007556B1"/>
    <w:rsid w:val="007640E8"/>
    <w:rsid w:val="00765A13"/>
    <w:rsid w:val="007721B0"/>
    <w:rsid w:val="0077789F"/>
    <w:rsid w:val="00782B49"/>
    <w:rsid w:val="00791211"/>
    <w:rsid w:val="00793097"/>
    <w:rsid w:val="00797534"/>
    <w:rsid w:val="007A4758"/>
    <w:rsid w:val="007B6174"/>
    <w:rsid w:val="007C7541"/>
    <w:rsid w:val="007D5030"/>
    <w:rsid w:val="007E21E2"/>
    <w:rsid w:val="0080338F"/>
    <w:rsid w:val="00830CEA"/>
    <w:rsid w:val="00851AA2"/>
    <w:rsid w:val="0085779F"/>
    <w:rsid w:val="0086224D"/>
    <w:rsid w:val="00862D10"/>
    <w:rsid w:val="008708F2"/>
    <w:rsid w:val="00870AD2"/>
    <w:rsid w:val="00872A19"/>
    <w:rsid w:val="008811F3"/>
    <w:rsid w:val="00883A69"/>
    <w:rsid w:val="00883FF3"/>
    <w:rsid w:val="008A554B"/>
    <w:rsid w:val="008C362D"/>
    <w:rsid w:val="008C6DEE"/>
    <w:rsid w:val="008C74EF"/>
    <w:rsid w:val="0092626F"/>
    <w:rsid w:val="00926BCD"/>
    <w:rsid w:val="009353C2"/>
    <w:rsid w:val="00957F68"/>
    <w:rsid w:val="009A4406"/>
    <w:rsid w:val="009A7954"/>
    <w:rsid w:val="009D4CB6"/>
    <w:rsid w:val="009F6BF4"/>
    <w:rsid w:val="00A01D88"/>
    <w:rsid w:val="00A143BC"/>
    <w:rsid w:val="00A1645A"/>
    <w:rsid w:val="00A571DB"/>
    <w:rsid w:val="00A71BB9"/>
    <w:rsid w:val="00A74326"/>
    <w:rsid w:val="00A76AB6"/>
    <w:rsid w:val="00A84E9A"/>
    <w:rsid w:val="00A86239"/>
    <w:rsid w:val="00A91973"/>
    <w:rsid w:val="00AC1A38"/>
    <w:rsid w:val="00AC2878"/>
    <w:rsid w:val="00AC6765"/>
    <w:rsid w:val="00AD073B"/>
    <w:rsid w:val="00AD2BDE"/>
    <w:rsid w:val="00AD6452"/>
    <w:rsid w:val="00AE56D0"/>
    <w:rsid w:val="00B06653"/>
    <w:rsid w:val="00B14D60"/>
    <w:rsid w:val="00B27028"/>
    <w:rsid w:val="00B51FBC"/>
    <w:rsid w:val="00B72F7A"/>
    <w:rsid w:val="00B77E13"/>
    <w:rsid w:val="00B86A70"/>
    <w:rsid w:val="00B95DB7"/>
    <w:rsid w:val="00BA18C8"/>
    <w:rsid w:val="00BA5A7B"/>
    <w:rsid w:val="00BA5AFD"/>
    <w:rsid w:val="00BB03DE"/>
    <w:rsid w:val="00BB2DAA"/>
    <w:rsid w:val="00BC41AA"/>
    <w:rsid w:val="00BD256C"/>
    <w:rsid w:val="00BE7E61"/>
    <w:rsid w:val="00BF58EE"/>
    <w:rsid w:val="00C034BE"/>
    <w:rsid w:val="00C13B77"/>
    <w:rsid w:val="00C44E08"/>
    <w:rsid w:val="00C52E2C"/>
    <w:rsid w:val="00C658BE"/>
    <w:rsid w:val="00C73108"/>
    <w:rsid w:val="00C734AA"/>
    <w:rsid w:val="00C760DA"/>
    <w:rsid w:val="00CD757D"/>
    <w:rsid w:val="00D00795"/>
    <w:rsid w:val="00D20326"/>
    <w:rsid w:val="00D31767"/>
    <w:rsid w:val="00D32BDF"/>
    <w:rsid w:val="00D70FC0"/>
    <w:rsid w:val="00D87E08"/>
    <w:rsid w:val="00D93B6F"/>
    <w:rsid w:val="00DA144C"/>
    <w:rsid w:val="00DB3C9D"/>
    <w:rsid w:val="00DC4D36"/>
    <w:rsid w:val="00DD32EA"/>
    <w:rsid w:val="00DD3FBE"/>
    <w:rsid w:val="00E00E27"/>
    <w:rsid w:val="00E17C07"/>
    <w:rsid w:val="00E218CC"/>
    <w:rsid w:val="00E26796"/>
    <w:rsid w:val="00E87147"/>
    <w:rsid w:val="00E96741"/>
    <w:rsid w:val="00EA0004"/>
    <w:rsid w:val="00EA36A2"/>
    <w:rsid w:val="00EE3319"/>
    <w:rsid w:val="00EE43E8"/>
    <w:rsid w:val="00EF45A7"/>
    <w:rsid w:val="00F02E9D"/>
    <w:rsid w:val="00F04F91"/>
    <w:rsid w:val="00F05E1E"/>
    <w:rsid w:val="00F21090"/>
    <w:rsid w:val="00F21DCB"/>
    <w:rsid w:val="00F22978"/>
    <w:rsid w:val="00F60136"/>
    <w:rsid w:val="00F61272"/>
    <w:rsid w:val="00F83CC9"/>
    <w:rsid w:val="00FA43AF"/>
    <w:rsid w:val="00FE1E80"/>
    <w:rsid w:val="00FE5DAE"/>
    <w:rsid w:val="00FE5E9D"/>
    <w:rsid w:val="00FF3D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9A8566"/>
  <w15:docId w15:val="{0495F3ED-810A-498B-B728-771F5905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89D"/>
  </w:style>
  <w:style w:type="paragraph" w:styleId="Heading1">
    <w:name w:val="heading 1"/>
    <w:aliases w:val="RS_05 Heading list"/>
    <w:basedOn w:val="Normal"/>
    <w:next w:val="Normal"/>
    <w:link w:val="Heading1Char"/>
    <w:uiPriority w:val="9"/>
    <w:qFormat/>
    <w:rsid w:val="00F60136"/>
    <w:pPr>
      <w:keepNext/>
      <w:keepLines/>
      <w:numPr>
        <w:numId w:val="1"/>
      </w:numPr>
      <w:spacing w:before="600" w:after="180" w:line="240" w:lineRule="auto"/>
      <w:ind w:left="709" w:hanging="709"/>
      <w:outlineLvl w:val="0"/>
    </w:pPr>
    <w:rPr>
      <w:rFonts w:asciiTheme="majorHAnsi" w:eastAsiaTheme="majorEastAsia" w:hAnsiTheme="majorHAnsi" w:cstheme="majorBidi"/>
      <w:b/>
      <w:bCs/>
      <w:caps/>
      <w:color w:val="006AB4"/>
      <w:sz w:val="32"/>
      <w:szCs w:val="32"/>
    </w:rPr>
  </w:style>
  <w:style w:type="paragraph" w:styleId="Heading2">
    <w:name w:val="heading 2"/>
    <w:aliases w:val="RS_06 Sub heading list"/>
    <w:basedOn w:val="Normal"/>
    <w:next w:val="Normal"/>
    <w:link w:val="Heading2Char"/>
    <w:uiPriority w:val="9"/>
    <w:unhideWhenUsed/>
    <w:qFormat/>
    <w:rsid w:val="007D5030"/>
    <w:pPr>
      <w:keepNext/>
      <w:keepLines/>
      <w:numPr>
        <w:ilvl w:val="1"/>
        <w:numId w:val="1"/>
      </w:numPr>
      <w:spacing w:before="240" w:after="240" w:line="240" w:lineRule="auto"/>
      <w:ind w:left="709" w:hanging="709"/>
      <w:outlineLvl w:val="1"/>
    </w:pPr>
    <w:rPr>
      <w:rFonts w:asciiTheme="majorHAnsi" w:eastAsiaTheme="majorEastAsia" w:hAnsiTheme="majorHAnsi" w:cstheme="majorBidi"/>
      <w:szCs w:val="28"/>
    </w:rPr>
  </w:style>
  <w:style w:type="paragraph" w:styleId="Heading3">
    <w:name w:val="heading 3"/>
    <w:basedOn w:val="Normal"/>
    <w:next w:val="Normal"/>
    <w:link w:val="Heading3Char"/>
    <w:uiPriority w:val="9"/>
    <w:semiHidden/>
    <w:unhideWhenUsed/>
    <w:qFormat/>
    <w:rsid w:val="00FE5E9D"/>
    <w:pPr>
      <w:keepNext/>
      <w:keepLines/>
      <w:numPr>
        <w:ilvl w:val="2"/>
        <w:numId w:val="1"/>
      </w:numPr>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FE5E9D"/>
    <w:pPr>
      <w:keepNext/>
      <w:keepLines/>
      <w:numPr>
        <w:ilvl w:val="3"/>
        <w:numId w:val="1"/>
      </w:numPr>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FE5E9D"/>
    <w:pPr>
      <w:keepNext/>
      <w:keepLines/>
      <w:numPr>
        <w:ilvl w:val="4"/>
        <w:numId w:val="1"/>
      </w:numPr>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FE5E9D"/>
    <w:pPr>
      <w:keepNext/>
      <w:keepLines/>
      <w:numPr>
        <w:ilvl w:val="5"/>
        <w:numId w:val="1"/>
      </w:numPr>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FE5E9D"/>
    <w:pPr>
      <w:keepNext/>
      <w:keepLines/>
      <w:numPr>
        <w:ilvl w:val="6"/>
        <w:numId w:val="1"/>
      </w:numPr>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FE5E9D"/>
    <w:pPr>
      <w:keepNext/>
      <w:keepLines/>
      <w:numPr>
        <w:ilvl w:val="7"/>
        <w:numId w:val="1"/>
      </w:numPr>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FE5E9D"/>
    <w:pPr>
      <w:keepNext/>
      <w:keepLines/>
      <w:numPr>
        <w:ilvl w:val="8"/>
        <w:numId w:val="1"/>
      </w:numPr>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_05 Heading list Char"/>
    <w:basedOn w:val="DefaultParagraphFont"/>
    <w:link w:val="Heading1"/>
    <w:uiPriority w:val="9"/>
    <w:rsid w:val="00F60136"/>
    <w:rPr>
      <w:rFonts w:asciiTheme="majorHAnsi" w:eastAsiaTheme="majorEastAsia" w:hAnsiTheme="majorHAnsi" w:cstheme="majorBidi"/>
      <w:b/>
      <w:bCs/>
      <w:caps/>
      <w:color w:val="006AB4"/>
      <w:sz w:val="32"/>
      <w:szCs w:val="32"/>
    </w:rPr>
  </w:style>
  <w:style w:type="character" w:customStyle="1" w:styleId="Heading2Char">
    <w:name w:val="Heading 2 Char"/>
    <w:aliases w:val="RS_06 Sub heading list Char"/>
    <w:basedOn w:val="DefaultParagraphFont"/>
    <w:link w:val="Heading2"/>
    <w:uiPriority w:val="9"/>
    <w:rsid w:val="007D5030"/>
    <w:rPr>
      <w:rFonts w:asciiTheme="majorHAnsi" w:eastAsiaTheme="majorEastAsia" w:hAnsiTheme="majorHAnsi" w:cstheme="majorBidi"/>
      <w:szCs w:val="28"/>
    </w:rPr>
  </w:style>
  <w:style w:type="character" w:customStyle="1" w:styleId="Heading3Char">
    <w:name w:val="Heading 3 Char"/>
    <w:basedOn w:val="DefaultParagraphFont"/>
    <w:link w:val="Heading3"/>
    <w:uiPriority w:val="9"/>
    <w:semiHidden/>
    <w:rsid w:val="00FE5E9D"/>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FE5E9D"/>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E5E9D"/>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FE5E9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E5E9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E5E9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E5E9D"/>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FE5E9D"/>
    <w:pPr>
      <w:spacing w:line="240" w:lineRule="auto"/>
    </w:pPr>
    <w:rPr>
      <w:b/>
      <w:bCs/>
      <w:smallCaps/>
      <w:color w:val="595959" w:themeColor="text1" w:themeTint="A6"/>
    </w:rPr>
  </w:style>
  <w:style w:type="paragraph" w:styleId="Title">
    <w:name w:val="Title"/>
    <w:basedOn w:val="Normal"/>
    <w:next w:val="Normal"/>
    <w:link w:val="TitleChar"/>
    <w:uiPriority w:val="10"/>
    <w:rsid w:val="00FE5E9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E5E9D"/>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FE5E9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FE5E9D"/>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E5E9D"/>
    <w:rPr>
      <w:b/>
      <w:bCs/>
    </w:rPr>
  </w:style>
  <w:style w:type="character" w:styleId="Emphasis">
    <w:name w:val="Emphasis"/>
    <w:basedOn w:val="DefaultParagraphFont"/>
    <w:uiPriority w:val="20"/>
    <w:qFormat/>
    <w:rsid w:val="00FE5E9D"/>
    <w:rPr>
      <w:i/>
      <w:iCs/>
    </w:rPr>
  </w:style>
  <w:style w:type="paragraph" w:styleId="NoSpacing">
    <w:name w:val="No Spacing"/>
    <w:link w:val="NoSpacingChar"/>
    <w:uiPriority w:val="1"/>
    <w:rsid w:val="00FE5E9D"/>
    <w:pPr>
      <w:spacing w:after="0" w:line="240" w:lineRule="auto"/>
    </w:p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BE7E61"/>
    <w:pPr>
      <w:ind w:left="720"/>
      <w:contextualSpacing/>
    </w:pPr>
  </w:style>
  <w:style w:type="paragraph" w:styleId="Quote">
    <w:name w:val="Quote"/>
    <w:basedOn w:val="Normal"/>
    <w:next w:val="Normal"/>
    <w:link w:val="QuoteChar"/>
    <w:uiPriority w:val="29"/>
    <w:qFormat/>
    <w:rsid w:val="00FE5E9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FE5E9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E5E9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FE5E9D"/>
    <w:rPr>
      <w:color w:val="404040" w:themeColor="text1" w:themeTint="BF"/>
      <w:sz w:val="32"/>
      <w:szCs w:val="32"/>
    </w:rPr>
  </w:style>
  <w:style w:type="character" w:styleId="SubtleEmphasis">
    <w:name w:val="Subtle Emphasis"/>
    <w:basedOn w:val="DefaultParagraphFont"/>
    <w:uiPriority w:val="19"/>
    <w:qFormat/>
    <w:rsid w:val="00FE5E9D"/>
    <w:rPr>
      <w:i/>
      <w:iCs/>
      <w:color w:val="595959" w:themeColor="text1" w:themeTint="A6"/>
    </w:rPr>
  </w:style>
  <w:style w:type="character" w:styleId="IntenseEmphasis">
    <w:name w:val="Intense Emphasis"/>
    <w:basedOn w:val="DefaultParagraphFont"/>
    <w:uiPriority w:val="21"/>
    <w:qFormat/>
    <w:rsid w:val="00FE5E9D"/>
    <w:rPr>
      <w:b/>
      <w:bCs/>
      <w:i/>
      <w:iCs/>
    </w:rPr>
  </w:style>
  <w:style w:type="character" w:styleId="SubtleReference">
    <w:name w:val="Subtle Reference"/>
    <w:basedOn w:val="DefaultParagraphFont"/>
    <w:uiPriority w:val="31"/>
    <w:qFormat/>
    <w:rsid w:val="00FE5E9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5E9D"/>
    <w:rPr>
      <w:b/>
      <w:bCs/>
      <w:caps w:val="0"/>
      <w:smallCaps/>
      <w:color w:val="auto"/>
      <w:spacing w:val="3"/>
      <w:u w:val="single"/>
    </w:rPr>
  </w:style>
  <w:style w:type="character" w:styleId="BookTitle">
    <w:name w:val="Book Title"/>
    <w:basedOn w:val="DefaultParagraphFont"/>
    <w:uiPriority w:val="33"/>
    <w:qFormat/>
    <w:rsid w:val="00FE5E9D"/>
    <w:rPr>
      <w:b/>
      <w:bCs/>
      <w:smallCaps/>
      <w:spacing w:val="7"/>
    </w:rPr>
  </w:style>
  <w:style w:type="paragraph" w:styleId="TOCHeading">
    <w:name w:val="TOC Heading"/>
    <w:basedOn w:val="Heading1"/>
    <w:next w:val="Normal"/>
    <w:uiPriority w:val="39"/>
    <w:unhideWhenUsed/>
    <w:qFormat/>
    <w:rsid w:val="00FE5E9D"/>
    <w:pPr>
      <w:outlineLvl w:val="9"/>
    </w:pPr>
  </w:style>
  <w:style w:type="paragraph" w:customStyle="1" w:styleId="RS04Textindented">
    <w:name w:val="RS_04 Text indented"/>
    <w:basedOn w:val="Normal"/>
    <w:qFormat/>
    <w:rsid w:val="007D5030"/>
    <w:pPr>
      <w:tabs>
        <w:tab w:val="left" w:pos="737"/>
        <w:tab w:val="left" w:pos="4340"/>
      </w:tabs>
      <w:suppressAutoHyphens/>
      <w:autoSpaceDE w:val="0"/>
      <w:autoSpaceDN w:val="0"/>
      <w:adjustRightInd w:val="0"/>
      <w:spacing w:before="240" w:after="240" w:line="240" w:lineRule="auto"/>
      <w:ind w:left="737"/>
      <w:textAlignment w:val="center"/>
    </w:pPr>
    <w:rPr>
      <w:rFonts w:ascii="Arial" w:eastAsiaTheme="minorHAnsi" w:hAnsi="Arial" w:cs="Ubuntu Regular"/>
      <w:color w:val="000000"/>
    </w:rPr>
  </w:style>
  <w:style w:type="character" w:customStyle="1" w:styleId="NoSpacingChar">
    <w:name w:val="No Spacing Char"/>
    <w:basedOn w:val="DefaultParagraphFont"/>
    <w:link w:val="NoSpacing"/>
    <w:uiPriority w:val="1"/>
    <w:rsid w:val="00E00E27"/>
  </w:style>
  <w:style w:type="paragraph" w:customStyle="1" w:styleId="RS01Title">
    <w:name w:val="RS_01 Title"/>
    <w:basedOn w:val="Normal"/>
    <w:qFormat/>
    <w:rsid w:val="007D5030"/>
    <w:pPr>
      <w:tabs>
        <w:tab w:val="left" w:pos="227"/>
        <w:tab w:val="left" w:pos="4340"/>
      </w:tabs>
      <w:suppressAutoHyphens/>
      <w:autoSpaceDE w:val="0"/>
      <w:autoSpaceDN w:val="0"/>
      <w:adjustRightInd w:val="0"/>
      <w:spacing w:after="480" w:line="240" w:lineRule="auto"/>
      <w:textAlignment w:val="center"/>
    </w:pPr>
    <w:rPr>
      <w:rFonts w:asciiTheme="majorHAnsi" w:eastAsiaTheme="minorHAnsi" w:hAnsiTheme="majorHAnsi" w:cs="Ubuntu Bold"/>
      <w:b/>
      <w:bCs/>
      <w:color w:val="0069B4"/>
      <w:sz w:val="96"/>
      <w:szCs w:val="96"/>
    </w:rPr>
  </w:style>
  <w:style w:type="paragraph" w:customStyle="1" w:styleId="RS02Subtitle">
    <w:name w:val="RS_02 Sub title"/>
    <w:basedOn w:val="Normal"/>
    <w:qFormat/>
    <w:rsid w:val="007D5030"/>
    <w:pPr>
      <w:spacing w:after="640" w:line="264" w:lineRule="auto"/>
    </w:pPr>
    <w:rPr>
      <w:rFonts w:asciiTheme="majorHAnsi" w:eastAsiaTheme="minorHAnsi" w:hAnsiTheme="majorHAnsi" w:cs="Ubuntu Bold"/>
      <w:b/>
      <w:bCs/>
      <w:color w:val="475B6D"/>
      <w:sz w:val="48"/>
      <w:szCs w:val="48"/>
    </w:rPr>
  </w:style>
  <w:style w:type="paragraph" w:styleId="Header">
    <w:name w:val="header"/>
    <w:basedOn w:val="Normal"/>
    <w:link w:val="HeaderChar"/>
    <w:uiPriority w:val="99"/>
    <w:unhideWhenUsed/>
    <w:rsid w:val="00DB3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C9D"/>
  </w:style>
  <w:style w:type="paragraph" w:styleId="Footer">
    <w:name w:val="footer"/>
    <w:basedOn w:val="Normal"/>
    <w:link w:val="FooterChar"/>
    <w:uiPriority w:val="99"/>
    <w:unhideWhenUsed/>
    <w:rsid w:val="00DB3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C9D"/>
  </w:style>
  <w:style w:type="paragraph" w:customStyle="1" w:styleId="RS07Footer">
    <w:name w:val="RS_07 Footer"/>
    <w:basedOn w:val="Normal"/>
    <w:qFormat/>
    <w:rsid w:val="00DA144C"/>
    <w:pPr>
      <w:pBdr>
        <w:left w:val="single" w:sz="8" w:space="4" w:color="8597A3"/>
      </w:pBdr>
      <w:spacing w:after="60" w:line="240" w:lineRule="auto"/>
      <w:ind w:firstLine="284"/>
    </w:pPr>
    <w:rPr>
      <w:rFonts w:eastAsiaTheme="minorHAnsi"/>
      <w:color w:val="8597A3"/>
      <w:sz w:val="16"/>
      <w:szCs w:val="16"/>
    </w:rPr>
  </w:style>
  <w:style w:type="paragraph" w:customStyle="1" w:styleId="RS04TEXT">
    <w:name w:val="RS_04 TEXT"/>
    <w:basedOn w:val="Normal"/>
    <w:qFormat/>
    <w:rsid w:val="0043644D"/>
    <w:pPr>
      <w:spacing w:after="120" w:line="240" w:lineRule="auto"/>
    </w:pPr>
    <w:rPr>
      <w:rFonts w:ascii="Arial" w:eastAsiaTheme="minorHAnsi" w:hAnsi="Arial"/>
      <w:szCs w:val="21"/>
    </w:rPr>
  </w:style>
  <w:style w:type="paragraph" w:customStyle="1" w:styleId="RS03NameofPolicy">
    <w:name w:val="RS_03 Name of Policy"/>
    <w:basedOn w:val="Normal"/>
    <w:qFormat/>
    <w:rsid w:val="007D5030"/>
    <w:pPr>
      <w:tabs>
        <w:tab w:val="left" w:pos="227"/>
        <w:tab w:val="left" w:pos="4340"/>
      </w:tabs>
      <w:suppressAutoHyphens/>
      <w:autoSpaceDE w:val="0"/>
      <w:autoSpaceDN w:val="0"/>
      <w:adjustRightInd w:val="0"/>
      <w:spacing w:after="0" w:line="288" w:lineRule="auto"/>
      <w:textAlignment w:val="center"/>
    </w:pPr>
    <w:rPr>
      <w:rFonts w:eastAsiaTheme="minorHAnsi" w:cs="Ubuntu Regular"/>
      <w:color w:val="475B6D"/>
    </w:rPr>
  </w:style>
  <w:style w:type="paragraph" w:styleId="BalloonText">
    <w:name w:val="Balloon Text"/>
    <w:basedOn w:val="Normal"/>
    <w:link w:val="BalloonTextChar"/>
    <w:uiPriority w:val="99"/>
    <w:semiHidden/>
    <w:unhideWhenUsed/>
    <w:rsid w:val="00883A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3A69"/>
    <w:rPr>
      <w:rFonts w:ascii="Lucida Grande" w:hAnsi="Lucida Grande" w:cs="Lucida Grande"/>
      <w:sz w:val="18"/>
      <w:szCs w:val="18"/>
    </w:rPr>
  </w:style>
  <w:style w:type="table" w:styleId="TableGrid">
    <w:name w:val="Table Grid"/>
    <w:basedOn w:val="TableNormal"/>
    <w:uiPriority w:val="39"/>
    <w:rsid w:val="001B5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04Texttable">
    <w:name w:val="RS_04 Text table"/>
    <w:basedOn w:val="Normal"/>
    <w:qFormat/>
    <w:rsid w:val="0019723E"/>
    <w:pPr>
      <w:spacing w:after="0" w:line="240" w:lineRule="auto"/>
    </w:pPr>
    <w:rPr>
      <w:b/>
      <w:bCs/>
      <w:color w:val="475C6D"/>
      <w:sz w:val="20"/>
    </w:rPr>
  </w:style>
  <w:style w:type="paragraph" w:customStyle="1" w:styleId="RS03Header">
    <w:name w:val="RS_03 Header"/>
    <w:basedOn w:val="RS04TEXT"/>
    <w:qFormat/>
    <w:rsid w:val="00FF3DCB"/>
    <w:pPr>
      <w:jc w:val="both"/>
    </w:pPr>
    <w:rPr>
      <w:b/>
      <w:bCs/>
      <w:color w:val="0072CE" w:themeColor="accent1"/>
      <w:sz w:val="32"/>
      <w:szCs w:val="32"/>
    </w:rPr>
  </w:style>
  <w:style w:type="table" w:customStyle="1" w:styleId="TableGrid1">
    <w:name w:val="Table Grid1"/>
    <w:basedOn w:val="TableNormal"/>
    <w:next w:val="TableGrid"/>
    <w:uiPriority w:val="59"/>
    <w:rsid w:val="00AC1A38"/>
    <w:pPr>
      <w:spacing w:after="0" w:line="240" w:lineRule="auto"/>
    </w:pPr>
    <w:rPr>
      <w:rFonts w:eastAsia="Arial"/>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21DCB"/>
    <w:rPr>
      <w:color w:val="0072CE" w:themeColor="hyperlink"/>
      <w:u w:val="single"/>
    </w:rPr>
  </w:style>
  <w:style w:type="paragraph" w:styleId="TOC3">
    <w:name w:val="toc 3"/>
    <w:basedOn w:val="Normal"/>
    <w:next w:val="Normal"/>
    <w:autoRedefine/>
    <w:uiPriority w:val="39"/>
    <w:unhideWhenUsed/>
    <w:rsid w:val="00F21DCB"/>
    <w:pPr>
      <w:spacing w:after="100"/>
      <w:ind w:left="440"/>
    </w:pPr>
  </w:style>
  <w:style w:type="character" w:styleId="UnresolvedMention">
    <w:name w:val="Unresolved Mention"/>
    <w:basedOn w:val="DefaultParagraphFont"/>
    <w:uiPriority w:val="99"/>
    <w:semiHidden/>
    <w:unhideWhenUsed/>
    <w:rsid w:val="007B6174"/>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1D0E9C"/>
  </w:style>
  <w:style w:type="paragraph" w:customStyle="1" w:styleId="Level2Heading">
    <w:name w:val="Level 2 Heading"/>
    <w:basedOn w:val="Normal"/>
    <w:uiPriority w:val="7"/>
    <w:qFormat/>
    <w:rsid w:val="001D0E9C"/>
    <w:pPr>
      <w:spacing w:before="140" w:after="140" w:line="312" w:lineRule="auto"/>
    </w:pPr>
    <w:rPr>
      <w:rFonts w:ascii="Arial" w:eastAsiaTheme="minorHAnsi" w:hAnsi="Arial"/>
      <w:b/>
    </w:rPr>
  </w:style>
  <w:style w:type="paragraph" w:customStyle="1" w:styleId="SchedClauses">
    <w:name w:val="Sched Clauses"/>
    <w:basedOn w:val="Normal"/>
    <w:rsid w:val="001D0E9C"/>
    <w:pPr>
      <w:spacing w:before="200" w:after="60" w:line="240" w:lineRule="auto"/>
      <w:jc w:val="both"/>
    </w:pPr>
    <w:rPr>
      <w:rFonts w:ascii="Arial" w:eastAsia="Times New Roman" w:hAnsi="Arial" w:cs="Times New Roman"/>
      <w:sz w:val="20"/>
      <w:szCs w:val="20"/>
      <w:lang w:eastAsia="en-GB"/>
    </w:rPr>
  </w:style>
  <w:style w:type="paragraph" w:customStyle="1" w:styleId="Default">
    <w:name w:val="Default"/>
    <w:rsid w:val="001D0E9C"/>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normaltextrun">
    <w:name w:val="normaltextrun"/>
    <w:basedOn w:val="DefaultParagraphFont"/>
    <w:rsid w:val="001D0E9C"/>
  </w:style>
  <w:style w:type="character" w:customStyle="1" w:styleId="eop">
    <w:name w:val="eop"/>
    <w:basedOn w:val="DefaultParagraphFont"/>
    <w:rsid w:val="001D0E9C"/>
  </w:style>
  <w:style w:type="paragraph" w:customStyle="1" w:styleId="paragraph">
    <w:name w:val="paragraph"/>
    <w:basedOn w:val="Normal"/>
    <w:rsid w:val="001D0E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35E2C"/>
    <w:rPr>
      <w:color w:val="AE257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5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ncop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2.jpg@01DA115F.973FB13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115F.973FB13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NHS Sussex">
      <a:dk1>
        <a:sysClr val="windowText" lastClr="000000"/>
      </a:dk1>
      <a:lt1>
        <a:sysClr val="window" lastClr="FFFFFF"/>
      </a:lt1>
      <a:dk2>
        <a:srgbClr val="425563"/>
      </a:dk2>
      <a:lt2>
        <a:srgbClr val="E8EDEE"/>
      </a:lt2>
      <a:accent1>
        <a:srgbClr val="0072CE"/>
      </a:accent1>
      <a:accent2>
        <a:srgbClr val="003087"/>
      </a:accent2>
      <a:accent3>
        <a:srgbClr val="41B6E6"/>
      </a:accent3>
      <a:accent4>
        <a:srgbClr val="00A499"/>
      </a:accent4>
      <a:accent5>
        <a:srgbClr val="009639"/>
      </a:accent5>
      <a:accent6>
        <a:srgbClr val="006747"/>
      </a:accent6>
      <a:hlink>
        <a:srgbClr val="0072CE"/>
      </a:hlink>
      <a:folHlink>
        <a:srgbClr val="AE257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F5749B48F8134183612EE004FA4DA9" ma:contentTypeVersion="16" ma:contentTypeDescription="Create a new document." ma:contentTypeScope="" ma:versionID="813969e5e15a64b00a4096ae83b5641c">
  <xsd:schema xmlns:xsd="http://www.w3.org/2001/XMLSchema" xmlns:xs="http://www.w3.org/2001/XMLSchema" xmlns:p="http://schemas.microsoft.com/office/2006/metadata/properties" xmlns:ns1="http://schemas.microsoft.com/sharepoint/v3" xmlns:ns3="ef56957a-9980-41b9-bcb9-08ba14dc0d5f" xmlns:ns4="eead07ca-d1bc-4b27-be57-1bc36d728f62" targetNamespace="http://schemas.microsoft.com/office/2006/metadata/properties" ma:root="true" ma:fieldsID="ae77785e04c034eb4b38c2228d573242" ns1:_="" ns3:_="" ns4:_="">
    <xsd:import namespace="http://schemas.microsoft.com/sharepoint/v3"/>
    <xsd:import namespace="ef56957a-9980-41b9-bcb9-08ba14dc0d5f"/>
    <xsd:import namespace="eead07ca-d1bc-4b27-be57-1bc36d728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6957a-9980-41b9-bcb9-08ba14dc0d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d07ca-d1bc-4b27-be57-1bc36d728f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400F1B-D295-464E-B376-E6820DA85B0A}">
  <ds:schemaRefs>
    <ds:schemaRef ds:uri="http://schemas.openxmlformats.org/officeDocument/2006/bibliography"/>
  </ds:schemaRefs>
</ds:datastoreItem>
</file>

<file path=customXml/itemProps2.xml><?xml version="1.0" encoding="utf-8"?>
<ds:datastoreItem xmlns:ds="http://schemas.openxmlformats.org/officeDocument/2006/customXml" ds:itemID="{AD124487-6F3A-4EB2-8C62-D2A3682A2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56957a-9980-41b9-bcb9-08ba14dc0d5f"/>
    <ds:schemaRef ds:uri="eead07ca-d1bc-4b27-be57-1bc36d728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3D892-5F10-4347-BB36-B28E810A4B01}">
  <ds:schemaRefs>
    <ds:schemaRef ds:uri="http://schemas.microsoft.com/sharepoint/v3/contenttype/forms"/>
  </ds:schemaRefs>
</ds:datastoreItem>
</file>

<file path=customXml/itemProps4.xml><?xml version="1.0" encoding="utf-8"?>
<ds:datastoreItem xmlns:ds="http://schemas.openxmlformats.org/officeDocument/2006/customXml" ds:itemID="{C7D1F63E-4C2B-40C5-8109-24AEC8CEBC2C}">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Jackson Artworker</dc:creator>
  <cp:keywords/>
  <dc:description/>
  <cp:lastModifiedBy>KNIGHT, Tracy (NHS SUSSEX INTEGRATED CARE BOARD)</cp:lastModifiedBy>
  <cp:revision>2</cp:revision>
  <cp:lastPrinted>2022-06-05T08:12:00Z</cp:lastPrinted>
  <dcterms:created xsi:type="dcterms:W3CDTF">2023-12-04T11:22:00Z</dcterms:created>
  <dcterms:modified xsi:type="dcterms:W3CDTF">2023-12-04T11:22:00Z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0x010100A5F5749B48F8134183612EE004FA4DA9</vt:lpwstr>
  </property>
</Properties>
</file>